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5BC" w:rsidRPr="009055BC" w:rsidRDefault="009055BC" w:rsidP="009055BC">
      <w:pPr>
        <w:spacing w:after="150"/>
        <w:outlineLvl w:val="0"/>
        <w:rPr>
          <w:rFonts w:ascii="Times New Roman" w:eastAsia="Times New Roman" w:hAnsi="Times New Roman" w:cs="Times New Roman"/>
          <w:kern w:val="36"/>
          <w:sz w:val="38"/>
          <w:szCs w:val="38"/>
          <w:lang w:eastAsia="ru-RU"/>
        </w:rPr>
      </w:pPr>
      <w:r w:rsidRPr="009055BC">
        <w:rPr>
          <w:rFonts w:ascii="Times New Roman" w:eastAsia="Times New Roman" w:hAnsi="Times New Roman" w:cs="Times New Roman"/>
          <w:kern w:val="36"/>
          <w:sz w:val="38"/>
          <w:szCs w:val="38"/>
          <w:lang w:eastAsia="ru-RU"/>
        </w:rPr>
        <w:t>Об особенностях участия обучающихся с ОВЗ, детей-инвалидов и инвалидов в ЕГЭ- 2025</w:t>
      </w:r>
    </w:p>
    <w:p w:rsidR="009055BC" w:rsidRPr="009055BC" w:rsidRDefault="009055BC" w:rsidP="009055BC">
      <w:pPr>
        <w:spacing w:after="0"/>
        <w:rPr>
          <w:rFonts w:ascii="Times New Roman" w:eastAsia="Times New Roman" w:hAnsi="Times New Roman" w:cs="Times New Roman"/>
          <w:sz w:val="24"/>
          <w:szCs w:val="24"/>
          <w:lang w:eastAsia="ru-RU"/>
        </w:rPr>
      </w:pPr>
      <w:r w:rsidRPr="009055BC">
        <w:rPr>
          <w:rFonts w:ascii="Times New Roman" w:eastAsia="Times New Roman" w:hAnsi="Times New Roman" w:cs="Times New Roman"/>
          <w:b/>
          <w:bCs/>
          <w:i/>
          <w:iCs/>
          <w:sz w:val="24"/>
          <w:szCs w:val="24"/>
          <w:lang w:eastAsia="ru-RU"/>
        </w:rPr>
        <w:t>1 февраля 2025 года</w:t>
      </w:r>
      <w:r w:rsidRPr="009055BC">
        <w:rPr>
          <w:rFonts w:ascii="Times New Roman" w:eastAsia="Times New Roman" w:hAnsi="Times New Roman" w:cs="Times New Roman"/>
          <w:sz w:val="24"/>
          <w:szCs w:val="24"/>
          <w:lang w:eastAsia="ru-RU"/>
        </w:rPr>
        <w:t> заканчивается подача заявлений на участие в ЕГЭ – 2025. Особенности  участия в нем   обучающихся с ОВЗ, детей-инвалидов и инвалидов определены Порядком проведения государственной итоговой аттестации по образовательным программам среднего общего образования (далее – Порядок), утвержденным приказом Минпросвещения России,  </w:t>
      </w:r>
      <w:proofErr w:type="spellStart"/>
      <w:r w:rsidRPr="009055BC">
        <w:rPr>
          <w:rFonts w:ascii="Times New Roman" w:eastAsia="Times New Roman" w:hAnsi="Times New Roman" w:cs="Times New Roman"/>
          <w:sz w:val="24"/>
          <w:szCs w:val="24"/>
          <w:lang w:eastAsia="ru-RU"/>
        </w:rPr>
        <w:t>Рособрнадзора</w:t>
      </w:r>
      <w:proofErr w:type="spellEnd"/>
      <w:r w:rsidRPr="009055BC">
        <w:rPr>
          <w:rFonts w:ascii="Times New Roman" w:eastAsia="Times New Roman" w:hAnsi="Times New Roman" w:cs="Times New Roman"/>
          <w:sz w:val="24"/>
          <w:szCs w:val="24"/>
          <w:lang w:eastAsia="ru-RU"/>
        </w:rPr>
        <w:t xml:space="preserve"> от 04.04.2023 N 233/552 с последующими изменениями, а также</w:t>
      </w:r>
      <w:proofErr w:type="gramStart"/>
      <w:r w:rsidRPr="009055BC">
        <w:rPr>
          <w:rFonts w:ascii="Times New Roman" w:eastAsia="Times New Roman" w:hAnsi="Times New Roman" w:cs="Times New Roman"/>
          <w:sz w:val="24"/>
          <w:szCs w:val="24"/>
          <w:lang w:eastAsia="ru-RU"/>
        </w:rPr>
        <w:t xml:space="preserve"> .</w:t>
      </w:r>
      <w:proofErr w:type="gramEnd"/>
      <w:r w:rsidRPr="009055BC">
        <w:rPr>
          <w:rFonts w:ascii="Times New Roman" w:eastAsia="Times New Roman" w:hAnsi="Times New Roman" w:cs="Times New Roman"/>
          <w:sz w:val="24"/>
          <w:szCs w:val="24"/>
          <w:lang w:eastAsia="ru-RU"/>
        </w:rPr>
        <w:t xml:space="preserve">Методическими рекомендациями </w:t>
      </w:r>
      <w:proofErr w:type="spellStart"/>
      <w:r w:rsidRPr="009055BC">
        <w:rPr>
          <w:rFonts w:ascii="Times New Roman" w:eastAsia="Times New Roman" w:hAnsi="Times New Roman" w:cs="Times New Roman"/>
          <w:sz w:val="24"/>
          <w:szCs w:val="24"/>
          <w:lang w:eastAsia="ru-RU"/>
        </w:rPr>
        <w:t>Рособрнадзора</w:t>
      </w:r>
      <w:proofErr w:type="spellEnd"/>
      <w:r w:rsidRPr="009055BC">
        <w:rPr>
          <w:rFonts w:ascii="Times New Roman" w:eastAsia="Times New Roman" w:hAnsi="Times New Roman" w:cs="Times New Roman"/>
          <w:sz w:val="24"/>
          <w:szCs w:val="24"/>
          <w:lang w:eastAsia="ru-RU"/>
        </w:rPr>
        <w:t xml:space="preserve"> по организации и проведению ГИ</w:t>
      </w:r>
      <w:bookmarkStart w:id="0" w:name="_GoBack"/>
      <w:bookmarkEnd w:id="0"/>
      <w:r w:rsidRPr="009055BC">
        <w:rPr>
          <w:rFonts w:ascii="Times New Roman" w:eastAsia="Times New Roman" w:hAnsi="Times New Roman" w:cs="Times New Roman"/>
          <w:sz w:val="24"/>
          <w:szCs w:val="24"/>
          <w:lang w:eastAsia="ru-RU"/>
        </w:rPr>
        <w:t>А-9 и ГИА-11 для лиц с ОВЗ,  детей-инвалидов и инвалидов в 2025 году.</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b/>
          <w:bCs/>
          <w:i/>
          <w:iCs/>
          <w:sz w:val="21"/>
          <w:szCs w:val="21"/>
          <w:lang w:eastAsia="ru-RU"/>
        </w:rPr>
        <w:t xml:space="preserve">Кто относится к </w:t>
      </w:r>
      <w:proofErr w:type="gramStart"/>
      <w:r w:rsidRPr="009055BC">
        <w:rPr>
          <w:rFonts w:ascii="Times New Roman" w:eastAsia="Times New Roman" w:hAnsi="Times New Roman" w:cs="Times New Roman"/>
          <w:b/>
          <w:bCs/>
          <w:i/>
          <w:iCs/>
          <w:sz w:val="21"/>
          <w:szCs w:val="21"/>
          <w:lang w:eastAsia="ru-RU"/>
        </w:rPr>
        <w:t>обучающимся</w:t>
      </w:r>
      <w:proofErr w:type="gramEnd"/>
      <w:r w:rsidRPr="009055BC">
        <w:rPr>
          <w:rFonts w:ascii="Times New Roman" w:eastAsia="Times New Roman" w:hAnsi="Times New Roman" w:cs="Times New Roman"/>
          <w:b/>
          <w:bCs/>
          <w:i/>
          <w:iCs/>
          <w:sz w:val="21"/>
          <w:szCs w:val="21"/>
          <w:lang w:eastAsia="ru-RU"/>
        </w:rPr>
        <w:t xml:space="preserve"> с ограниченными возможностями здоровья</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sz w:val="21"/>
          <w:szCs w:val="21"/>
          <w:lang w:eastAsia="ru-RU"/>
        </w:rPr>
        <w:t>В соответствии с п.16 ст.2 ФЗ «Об образовании в РФ»,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sz w:val="21"/>
          <w:szCs w:val="21"/>
          <w:lang w:eastAsia="ru-RU"/>
        </w:rPr>
        <w:t>Таким образом, для участия в ЕГЭ-2025  выпускнику с ограниченными возможностями здоровья  (ОВЗ), в том числе экстернам с ОВЗ, для подтверждения своего статуса необходимо обратиться в  психолого-медико-педагогическую комиссию (ПМПК) и получить соответствующий документ. Дети-инвалиды и инвалиды должны иметь   справку об инвалидности установленного образца.</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b/>
          <w:bCs/>
          <w:i/>
          <w:iCs/>
          <w:sz w:val="21"/>
          <w:szCs w:val="21"/>
          <w:lang w:eastAsia="ru-RU"/>
        </w:rPr>
        <w:t>В какой форме ГИА-11 могут участвовать обучающиеся с ОВЗ, дети – инвалиды и инвалиды</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sz w:val="21"/>
          <w:szCs w:val="21"/>
          <w:lang w:eastAsia="ru-RU"/>
        </w:rPr>
        <w:t xml:space="preserve">Обучающиеся с ОВЗ, экстерны с ОВЗ, обучающихся – дети-инвалиды и инвалиды,  экстерны – дети-инвалиды и инвалиды могут сдавать экзамены в форме ЕГЭ или ГВЭ </w:t>
      </w:r>
      <w:proofErr w:type="gramStart"/>
      <w:r w:rsidRPr="009055BC">
        <w:rPr>
          <w:rFonts w:ascii="Times New Roman" w:eastAsia="Times New Roman" w:hAnsi="Times New Roman" w:cs="Times New Roman"/>
          <w:sz w:val="21"/>
          <w:szCs w:val="21"/>
          <w:lang w:eastAsia="ru-RU"/>
        </w:rPr>
        <w:t>по</w:t>
      </w:r>
      <w:proofErr w:type="gramEnd"/>
      <w:r w:rsidRPr="009055BC">
        <w:rPr>
          <w:rFonts w:ascii="Times New Roman" w:eastAsia="Times New Roman" w:hAnsi="Times New Roman" w:cs="Times New Roman"/>
          <w:sz w:val="21"/>
          <w:szCs w:val="21"/>
          <w:lang w:eastAsia="ru-RU"/>
        </w:rPr>
        <w:t xml:space="preserve"> </w:t>
      </w:r>
      <w:proofErr w:type="gramStart"/>
      <w:r w:rsidRPr="009055BC">
        <w:rPr>
          <w:rFonts w:ascii="Times New Roman" w:eastAsia="Times New Roman" w:hAnsi="Times New Roman" w:cs="Times New Roman"/>
          <w:sz w:val="21"/>
          <w:szCs w:val="21"/>
          <w:lang w:eastAsia="ru-RU"/>
        </w:rPr>
        <w:t>своем</w:t>
      </w:r>
      <w:proofErr w:type="gramEnd"/>
      <w:r w:rsidRPr="009055BC">
        <w:rPr>
          <w:rFonts w:ascii="Times New Roman" w:eastAsia="Times New Roman" w:hAnsi="Times New Roman" w:cs="Times New Roman"/>
          <w:sz w:val="21"/>
          <w:szCs w:val="21"/>
          <w:lang w:eastAsia="ru-RU"/>
        </w:rPr>
        <w:t xml:space="preserve"> желанию. Экзамен в форме ГВЭ по обязательным учебным предметам (математика, русский язык) по желанию участника ГИА может проводиться  в устной форме. Допускается также сочетание форм проведения ГИА – ЕГЭ и ГВЭ.</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b/>
          <w:bCs/>
          <w:i/>
          <w:iCs/>
          <w:sz w:val="21"/>
          <w:szCs w:val="21"/>
          <w:lang w:eastAsia="ru-RU"/>
        </w:rPr>
        <w:t>По каким предметам и когда сдавать</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sz w:val="21"/>
          <w:szCs w:val="21"/>
          <w:lang w:eastAsia="ru-RU"/>
        </w:rPr>
        <w:t xml:space="preserve">Обучающиеся с ОВЗ, дети – инвалиды и инвалиды, экстерны с ОВЗ, дети-инвалиды и инвалиды сдают ЕГЭ и ГВЭ  по учебным предметам “Русский язык” и “Математика”-  обязательные учебные предметы. Экзамены в форме ЕГЭ по другим учебным предметам сдают </w:t>
      </w:r>
      <w:proofErr w:type="gramStart"/>
      <w:r w:rsidRPr="009055BC">
        <w:rPr>
          <w:rFonts w:ascii="Times New Roman" w:eastAsia="Times New Roman" w:hAnsi="Times New Roman" w:cs="Times New Roman"/>
          <w:sz w:val="21"/>
          <w:szCs w:val="21"/>
          <w:lang w:eastAsia="ru-RU"/>
        </w:rPr>
        <w:t>на добровольной основе по своему выбору для предоставления результатов ЕГЭ при приеме на обучение</w:t>
      </w:r>
      <w:proofErr w:type="gramEnd"/>
      <w:r w:rsidRPr="009055BC">
        <w:rPr>
          <w:rFonts w:ascii="Times New Roman" w:eastAsia="Times New Roman" w:hAnsi="Times New Roman" w:cs="Times New Roman"/>
          <w:sz w:val="21"/>
          <w:szCs w:val="21"/>
          <w:lang w:eastAsia="ru-RU"/>
        </w:rPr>
        <w:t xml:space="preserve"> в вуз. Экзамены можно сдавать в досрочный, основной и дополнительный периоды в соответствии с утвержденным расписанием (приказы Минпросвещения России, </w:t>
      </w:r>
      <w:proofErr w:type="spellStart"/>
      <w:r w:rsidRPr="009055BC">
        <w:rPr>
          <w:rFonts w:ascii="Times New Roman" w:eastAsia="Times New Roman" w:hAnsi="Times New Roman" w:cs="Times New Roman"/>
          <w:sz w:val="21"/>
          <w:szCs w:val="21"/>
          <w:lang w:eastAsia="ru-RU"/>
        </w:rPr>
        <w:t>Рособрнадзора</w:t>
      </w:r>
      <w:proofErr w:type="spellEnd"/>
      <w:r w:rsidRPr="009055BC">
        <w:rPr>
          <w:rFonts w:ascii="Times New Roman" w:eastAsia="Times New Roman" w:hAnsi="Times New Roman" w:cs="Times New Roman"/>
          <w:sz w:val="21"/>
          <w:szCs w:val="21"/>
          <w:lang w:eastAsia="ru-RU"/>
        </w:rPr>
        <w:t xml:space="preserve"> от 11.11.2024 года N 789/2091 (ГВЭ) и № 787/2089</w:t>
      </w:r>
      <w:proofErr w:type="gramStart"/>
      <w:r w:rsidRPr="009055BC">
        <w:rPr>
          <w:rFonts w:ascii="Times New Roman" w:eastAsia="Times New Roman" w:hAnsi="Times New Roman" w:cs="Times New Roman"/>
          <w:sz w:val="21"/>
          <w:szCs w:val="21"/>
          <w:lang w:eastAsia="ru-RU"/>
        </w:rPr>
        <w:t> )</w:t>
      </w:r>
      <w:proofErr w:type="gramEnd"/>
      <w:r w:rsidRPr="009055BC">
        <w:rPr>
          <w:rFonts w:ascii="Times New Roman" w:eastAsia="Times New Roman" w:hAnsi="Times New Roman" w:cs="Times New Roman"/>
          <w:sz w:val="21"/>
          <w:szCs w:val="21"/>
          <w:lang w:eastAsia="ru-RU"/>
        </w:rPr>
        <w:t>ЕГЭ)).</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b/>
          <w:bCs/>
          <w:i/>
          <w:iCs/>
          <w:sz w:val="21"/>
          <w:szCs w:val="21"/>
          <w:lang w:eastAsia="ru-RU"/>
        </w:rPr>
        <w:t>Где могут проводиться экзамены</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sz w:val="21"/>
          <w:szCs w:val="21"/>
          <w:lang w:eastAsia="ru-RU"/>
        </w:rPr>
        <w:t>Участники экзаменов с ОВЗ, дети-инвалиды и инвалиды в зависимости от состояния здоровья могут сдавать экзамены в ППЭ, в медицинской организации, на дому, в образовательных организациях, где проходят лечение, реабилитационные и оздоровительные мероприятия. 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b/>
          <w:bCs/>
          <w:i/>
          <w:iCs/>
          <w:sz w:val="21"/>
          <w:szCs w:val="21"/>
          <w:lang w:eastAsia="ru-RU"/>
        </w:rPr>
        <w:t>Особенности подачи заявления для участия в ЕГЭ или ГВЭ</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sz w:val="21"/>
          <w:szCs w:val="21"/>
          <w:lang w:eastAsia="ru-RU"/>
        </w:rPr>
        <w:t xml:space="preserve">Обучающиеся с ОВЗ, экстерны с ОВЗ, дети </w:t>
      </w:r>
      <w:proofErr w:type="gramStart"/>
      <w:r w:rsidRPr="009055BC">
        <w:rPr>
          <w:rFonts w:ascii="Times New Roman" w:eastAsia="Times New Roman" w:hAnsi="Times New Roman" w:cs="Times New Roman"/>
          <w:sz w:val="21"/>
          <w:szCs w:val="21"/>
          <w:lang w:eastAsia="ru-RU"/>
        </w:rPr>
        <w:t>-и</w:t>
      </w:r>
      <w:proofErr w:type="gramEnd"/>
      <w:r w:rsidRPr="009055BC">
        <w:rPr>
          <w:rFonts w:ascii="Times New Roman" w:eastAsia="Times New Roman" w:hAnsi="Times New Roman" w:cs="Times New Roman"/>
          <w:sz w:val="21"/>
          <w:szCs w:val="21"/>
          <w:lang w:eastAsia="ru-RU"/>
        </w:rPr>
        <w:t>нвалиды, инвалиды подают заявление для участия в ЕГЭ или ГВЭ </w:t>
      </w:r>
      <w:r w:rsidRPr="009055BC">
        <w:rPr>
          <w:rFonts w:ascii="Times New Roman" w:eastAsia="Times New Roman" w:hAnsi="Times New Roman" w:cs="Times New Roman"/>
          <w:b/>
          <w:bCs/>
          <w:i/>
          <w:iCs/>
          <w:sz w:val="21"/>
          <w:szCs w:val="21"/>
          <w:lang w:eastAsia="ru-RU"/>
        </w:rPr>
        <w:t>до 1 февраля включительно. </w:t>
      </w:r>
      <w:r w:rsidRPr="009055BC">
        <w:rPr>
          <w:rFonts w:ascii="Times New Roman" w:eastAsia="Times New Roman" w:hAnsi="Times New Roman" w:cs="Times New Roman"/>
          <w:sz w:val="21"/>
          <w:szCs w:val="21"/>
          <w:lang w:eastAsia="ru-RU"/>
        </w:rPr>
        <w:t>Заявление подается: обучающимися в образовательные организации, в которых они обучаются, экстернами – в образовательные организации, выбранные ими для прохождения ГИА. В заявлении необходимо указать:</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sz w:val="21"/>
          <w:szCs w:val="21"/>
          <w:lang w:eastAsia="ru-RU"/>
        </w:rPr>
        <w:lastRenderedPageBreak/>
        <w:t xml:space="preserve">перечень выбранных учебных предметов, уровень  ЕГЭ по математике (базовый или профильный), форму (формы) ГИА, язык, на котором планируется сдавать экзамены сроки участия в экзаменах. При подаче </w:t>
      </w:r>
      <w:proofErr w:type="gramStart"/>
      <w:r w:rsidRPr="009055BC">
        <w:rPr>
          <w:rFonts w:ascii="Times New Roman" w:eastAsia="Times New Roman" w:hAnsi="Times New Roman" w:cs="Times New Roman"/>
          <w:sz w:val="21"/>
          <w:szCs w:val="21"/>
          <w:lang w:eastAsia="ru-RU"/>
        </w:rPr>
        <w:t>заявления</w:t>
      </w:r>
      <w:proofErr w:type="gramEnd"/>
      <w:r w:rsidRPr="009055BC">
        <w:rPr>
          <w:rFonts w:ascii="Times New Roman" w:eastAsia="Times New Roman" w:hAnsi="Times New Roman" w:cs="Times New Roman"/>
          <w:sz w:val="21"/>
          <w:szCs w:val="21"/>
          <w:lang w:eastAsia="ru-RU"/>
        </w:rPr>
        <w:t xml:space="preserve"> обучающиеся с ОВЗ,  экстерны с ОВЗ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sz w:val="21"/>
          <w:szCs w:val="21"/>
          <w:lang w:eastAsia="ru-RU"/>
        </w:rPr>
        <w:t>Заявления можно подать и после 1 февраля, но  только при наличии уважительных причин (болезни или иных обстоятельств), подтвержденных документально.</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b/>
          <w:bCs/>
          <w:i/>
          <w:iCs/>
          <w:sz w:val="21"/>
          <w:szCs w:val="21"/>
          <w:lang w:eastAsia="ru-RU"/>
        </w:rPr>
        <w:t>О некоторых особенностях участия в экзаменах:</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sz w:val="21"/>
          <w:szCs w:val="21"/>
          <w:lang w:eastAsia="ru-RU"/>
        </w:rPr>
        <w:t>Согласно  п.60 Порядка проведения ГИА-11, для  участников экзаменов с ОВЗ, детей-инвалидов и инвалидов, лиц, обучающихся на дому, в медицинских организациях обеспечивается создание необходимых условий проведения экзамена. В частности:</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sz w:val="21"/>
          <w:szCs w:val="21"/>
          <w:lang w:eastAsia="ru-RU"/>
        </w:rPr>
        <w:t>продолжительность итогового сочинения (изложения), экзаменов по учебным предметам увеличивается на 1,5 часа; по иностранному языку  – на 30 минут;</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sz w:val="21"/>
          <w:szCs w:val="21"/>
          <w:lang w:eastAsia="ru-RU"/>
        </w:rPr>
        <w:t>организуются питание и перерывы для проведения необходимых лечебных и профилактических мероприятий;</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sz w:val="21"/>
          <w:szCs w:val="21"/>
          <w:lang w:eastAsia="ru-RU"/>
        </w:rPr>
        <w:t>обеспечивается беспрепятственный доступ участников экзаменов в аудитории, туалетные и иные помещения, а также их пребывание в указанных помещениях; присутствие ассистентов; использование необходимых для выполнения заданий технических средств; привлечение при необходимости ассистента-</w:t>
      </w:r>
      <w:proofErr w:type="spellStart"/>
      <w:r w:rsidRPr="009055BC">
        <w:rPr>
          <w:rFonts w:ascii="Times New Roman" w:eastAsia="Times New Roman" w:hAnsi="Times New Roman" w:cs="Times New Roman"/>
          <w:sz w:val="21"/>
          <w:szCs w:val="21"/>
          <w:lang w:eastAsia="ru-RU"/>
        </w:rPr>
        <w:t>сурдопереводчика</w:t>
      </w:r>
      <w:proofErr w:type="spellEnd"/>
      <w:r w:rsidRPr="009055BC">
        <w:rPr>
          <w:rFonts w:ascii="Times New Roman" w:eastAsia="Times New Roman" w:hAnsi="Times New Roman" w:cs="Times New Roman"/>
          <w:sz w:val="21"/>
          <w:szCs w:val="21"/>
          <w:lang w:eastAsia="ru-RU"/>
        </w:rPr>
        <w:t>; и др.</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sz w:val="21"/>
          <w:szCs w:val="21"/>
          <w:lang w:eastAsia="ru-RU"/>
        </w:rPr>
        <w:t xml:space="preserve">Во время экзамена на рабочем столе участника с ОВЗ, детей-инвалидов, </w:t>
      </w:r>
      <w:proofErr w:type="spellStart"/>
      <w:r w:rsidRPr="009055BC">
        <w:rPr>
          <w:rFonts w:ascii="Times New Roman" w:eastAsia="Times New Roman" w:hAnsi="Times New Roman" w:cs="Times New Roman"/>
          <w:sz w:val="21"/>
          <w:szCs w:val="21"/>
          <w:lang w:eastAsia="ru-RU"/>
        </w:rPr>
        <w:t>инвлилов</w:t>
      </w:r>
      <w:proofErr w:type="spellEnd"/>
      <w:r w:rsidRPr="009055BC">
        <w:rPr>
          <w:rFonts w:ascii="Times New Roman" w:eastAsia="Times New Roman" w:hAnsi="Times New Roman" w:cs="Times New Roman"/>
          <w:sz w:val="21"/>
          <w:szCs w:val="21"/>
          <w:lang w:eastAsia="ru-RU"/>
        </w:rPr>
        <w:t xml:space="preserve"> могут </w:t>
      </w:r>
      <w:proofErr w:type="gramStart"/>
      <w:r w:rsidRPr="009055BC">
        <w:rPr>
          <w:rFonts w:ascii="Times New Roman" w:eastAsia="Times New Roman" w:hAnsi="Times New Roman" w:cs="Times New Roman"/>
          <w:sz w:val="21"/>
          <w:szCs w:val="21"/>
          <w:lang w:eastAsia="ru-RU"/>
        </w:rPr>
        <w:t>находится</w:t>
      </w:r>
      <w:proofErr w:type="gramEnd"/>
      <w:r w:rsidRPr="009055BC">
        <w:rPr>
          <w:rFonts w:ascii="Times New Roman" w:eastAsia="Times New Roman" w:hAnsi="Times New Roman" w:cs="Times New Roman"/>
          <w:sz w:val="21"/>
          <w:szCs w:val="21"/>
          <w:lang w:eastAsia="ru-RU"/>
        </w:rPr>
        <w:t xml:space="preserve"> лекарства, продукты питания, бутилированная питьевая вода, специальные технические средства  (при необходимости).</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sz w:val="21"/>
          <w:szCs w:val="21"/>
          <w:lang w:eastAsia="ru-RU"/>
        </w:rPr>
        <w:t xml:space="preserve">При рассмотрении апелляции участников  экзаменов  детей-инвалидов и инвалидов  могут присутствовать  </w:t>
      </w:r>
      <w:proofErr w:type="spellStart"/>
      <w:r w:rsidRPr="009055BC">
        <w:rPr>
          <w:rFonts w:ascii="Times New Roman" w:eastAsia="Times New Roman" w:hAnsi="Times New Roman" w:cs="Times New Roman"/>
          <w:sz w:val="21"/>
          <w:szCs w:val="21"/>
          <w:lang w:eastAsia="ru-RU"/>
        </w:rPr>
        <w:t>сурдопереводчик</w:t>
      </w:r>
      <w:proofErr w:type="spellEnd"/>
      <w:r w:rsidRPr="009055BC">
        <w:rPr>
          <w:rFonts w:ascii="Times New Roman" w:eastAsia="Times New Roman" w:hAnsi="Times New Roman" w:cs="Times New Roman"/>
          <w:sz w:val="21"/>
          <w:szCs w:val="21"/>
          <w:lang w:eastAsia="ru-RU"/>
        </w:rPr>
        <w:t xml:space="preserve">, </w:t>
      </w:r>
      <w:proofErr w:type="spellStart"/>
      <w:r w:rsidRPr="009055BC">
        <w:rPr>
          <w:rFonts w:ascii="Times New Roman" w:eastAsia="Times New Roman" w:hAnsi="Times New Roman" w:cs="Times New Roman"/>
          <w:sz w:val="21"/>
          <w:szCs w:val="21"/>
          <w:lang w:eastAsia="ru-RU"/>
        </w:rPr>
        <w:t>тифлопереводчик</w:t>
      </w:r>
      <w:proofErr w:type="spellEnd"/>
      <w:r w:rsidRPr="009055BC">
        <w:rPr>
          <w:rFonts w:ascii="Times New Roman" w:eastAsia="Times New Roman" w:hAnsi="Times New Roman" w:cs="Times New Roman"/>
          <w:sz w:val="21"/>
          <w:szCs w:val="21"/>
          <w:lang w:eastAsia="ru-RU"/>
        </w:rPr>
        <w:t>, ассистент  участника экзамена, подавшего апелляцию (при необходимости).</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b/>
          <w:bCs/>
          <w:i/>
          <w:iCs/>
          <w:sz w:val="21"/>
          <w:szCs w:val="21"/>
          <w:lang w:eastAsia="ru-RU"/>
        </w:rPr>
        <w:t>Об ассистентах</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sz w:val="21"/>
          <w:szCs w:val="21"/>
          <w:lang w:eastAsia="ru-RU"/>
        </w:rPr>
        <w:t xml:space="preserve">Ассистентом может быть работник образовательной организации, в том числе школьный психолог, </w:t>
      </w:r>
      <w:proofErr w:type="spellStart"/>
      <w:r w:rsidRPr="009055BC">
        <w:rPr>
          <w:rFonts w:ascii="Times New Roman" w:eastAsia="Times New Roman" w:hAnsi="Times New Roman" w:cs="Times New Roman"/>
          <w:sz w:val="21"/>
          <w:szCs w:val="21"/>
          <w:lang w:eastAsia="ru-RU"/>
        </w:rPr>
        <w:t>тьютор</w:t>
      </w:r>
      <w:proofErr w:type="spellEnd"/>
      <w:r w:rsidRPr="009055BC">
        <w:rPr>
          <w:rFonts w:ascii="Times New Roman" w:eastAsia="Times New Roman" w:hAnsi="Times New Roman" w:cs="Times New Roman"/>
          <w:sz w:val="21"/>
          <w:szCs w:val="21"/>
          <w:lang w:eastAsia="ru-RU"/>
        </w:rPr>
        <w:t>, социальный работник, а также в исключительных случаях – родитель (законный представитель) участника экзамена. У каждого участника экзамена может быть свой ассистент. Возможно назначение одного ассистента для двух участников экзамена.</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sz w:val="21"/>
          <w:szCs w:val="21"/>
          <w:lang w:eastAsia="ru-RU"/>
        </w:rPr>
        <w:t xml:space="preserve">Не допускается привлекать в качестве ассистентов  специалистов по сдаваемому учебному предмету; учителей </w:t>
      </w:r>
      <w:proofErr w:type="gramStart"/>
      <w:r w:rsidRPr="009055BC">
        <w:rPr>
          <w:rFonts w:ascii="Times New Roman" w:eastAsia="Times New Roman" w:hAnsi="Times New Roman" w:cs="Times New Roman"/>
          <w:sz w:val="21"/>
          <w:szCs w:val="21"/>
          <w:lang w:eastAsia="ru-RU"/>
        </w:rPr>
        <w:t>экзаменующегося</w:t>
      </w:r>
      <w:proofErr w:type="gramEnd"/>
      <w:r w:rsidRPr="009055BC">
        <w:rPr>
          <w:rFonts w:ascii="Times New Roman" w:eastAsia="Times New Roman" w:hAnsi="Times New Roman" w:cs="Times New Roman"/>
          <w:sz w:val="21"/>
          <w:szCs w:val="21"/>
          <w:lang w:eastAsia="ru-RU"/>
        </w:rPr>
        <w:t xml:space="preserve">. </w:t>
      </w:r>
      <w:proofErr w:type="gramStart"/>
      <w:r w:rsidRPr="009055BC">
        <w:rPr>
          <w:rFonts w:ascii="Times New Roman" w:eastAsia="Times New Roman" w:hAnsi="Times New Roman" w:cs="Times New Roman"/>
          <w:sz w:val="21"/>
          <w:szCs w:val="21"/>
          <w:lang w:eastAsia="ru-RU"/>
        </w:rPr>
        <w:t xml:space="preserve">По желанию  глухих, позднооглохших, слабослышащих, </w:t>
      </w:r>
      <w:proofErr w:type="spellStart"/>
      <w:r w:rsidRPr="009055BC">
        <w:rPr>
          <w:rFonts w:ascii="Times New Roman" w:eastAsia="Times New Roman" w:hAnsi="Times New Roman" w:cs="Times New Roman"/>
          <w:sz w:val="21"/>
          <w:szCs w:val="21"/>
          <w:lang w:eastAsia="ru-RU"/>
        </w:rPr>
        <w:t>кохлеарно</w:t>
      </w:r>
      <w:proofErr w:type="spellEnd"/>
      <w:r w:rsidRPr="009055BC">
        <w:rPr>
          <w:rFonts w:ascii="Times New Roman" w:eastAsia="Times New Roman" w:hAnsi="Times New Roman" w:cs="Times New Roman"/>
          <w:sz w:val="21"/>
          <w:szCs w:val="21"/>
          <w:lang w:eastAsia="ru-RU"/>
        </w:rPr>
        <w:t xml:space="preserve"> имплантированных участников экзаменов в качестве ассистентов привлекаются учителя-дефектологи (сурдопедагоги), владеющие </w:t>
      </w:r>
      <w:proofErr w:type="spellStart"/>
      <w:r w:rsidRPr="009055BC">
        <w:rPr>
          <w:rFonts w:ascii="Times New Roman" w:eastAsia="Times New Roman" w:hAnsi="Times New Roman" w:cs="Times New Roman"/>
          <w:sz w:val="21"/>
          <w:szCs w:val="21"/>
          <w:lang w:eastAsia="ru-RU"/>
        </w:rPr>
        <w:t>сурдопереводом</w:t>
      </w:r>
      <w:proofErr w:type="spellEnd"/>
      <w:r w:rsidRPr="009055BC">
        <w:rPr>
          <w:rFonts w:ascii="Times New Roman" w:eastAsia="Times New Roman" w:hAnsi="Times New Roman" w:cs="Times New Roman"/>
          <w:sz w:val="21"/>
          <w:szCs w:val="21"/>
          <w:lang w:eastAsia="ru-RU"/>
        </w:rPr>
        <w:t xml:space="preserve">, В целях организации и осуществления перевода экзаменационных работ слепых, </w:t>
      </w:r>
      <w:proofErr w:type="spellStart"/>
      <w:r w:rsidRPr="009055BC">
        <w:rPr>
          <w:rFonts w:ascii="Times New Roman" w:eastAsia="Times New Roman" w:hAnsi="Times New Roman" w:cs="Times New Roman"/>
          <w:sz w:val="21"/>
          <w:szCs w:val="21"/>
          <w:lang w:eastAsia="ru-RU"/>
        </w:rPr>
        <w:t>поздноослепших</w:t>
      </w:r>
      <w:proofErr w:type="spellEnd"/>
      <w:r w:rsidRPr="009055BC">
        <w:rPr>
          <w:rFonts w:ascii="Times New Roman" w:eastAsia="Times New Roman" w:hAnsi="Times New Roman" w:cs="Times New Roman"/>
          <w:sz w:val="21"/>
          <w:szCs w:val="21"/>
          <w:lang w:eastAsia="ru-RU"/>
        </w:rPr>
        <w:t xml:space="preserve">, слабовидящих участников экзамена, владеющих шрифтом Брайля, с рельефно-точечного шрифта Брайля на плоскопечатный шрифт для последующей обработки в соответствии с Порядком по решению регионального органа управления образованием в ППЭ может быть создана   Комиссия </w:t>
      </w:r>
      <w:proofErr w:type="spellStart"/>
      <w:r w:rsidRPr="009055BC">
        <w:rPr>
          <w:rFonts w:ascii="Times New Roman" w:eastAsia="Times New Roman" w:hAnsi="Times New Roman" w:cs="Times New Roman"/>
          <w:sz w:val="21"/>
          <w:szCs w:val="21"/>
          <w:lang w:eastAsia="ru-RU"/>
        </w:rPr>
        <w:t>тифлопереводчиков</w:t>
      </w:r>
      <w:proofErr w:type="spellEnd"/>
      <w:r w:rsidRPr="009055BC">
        <w:rPr>
          <w:rFonts w:ascii="Times New Roman" w:eastAsia="Times New Roman" w:hAnsi="Times New Roman" w:cs="Times New Roman"/>
          <w:sz w:val="21"/>
          <w:szCs w:val="21"/>
          <w:lang w:eastAsia="ru-RU"/>
        </w:rPr>
        <w:t>.</w:t>
      </w:r>
      <w:proofErr w:type="gramEnd"/>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b/>
          <w:bCs/>
          <w:i/>
          <w:iCs/>
          <w:sz w:val="21"/>
          <w:szCs w:val="21"/>
          <w:lang w:eastAsia="ru-RU"/>
        </w:rPr>
        <w:t>Важно! </w:t>
      </w:r>
      <w:r w:rsidRPr="009055BC">
        <w:rPr>
          <w:rFonts w:ascii="Times New Roman" w:eastAsia="Times New Roman" w:hAnsi="Times New Roman" w:cs="Times New Roman"/>
          <w:sz w:val="21"/>
          <w:szCs w:val="21"/>
          <w:lang w:eastAsia="ru-RU"/>
        </w:rPr>
        <w:t xml:space="preserve">Выпускник с ОВЗ, сдававший экзамены в </w:t>
      </w:r>
      <w:proofErr w:type="spellStart"/>
      <w:r w:rsidRPr="009055BC">
        <w:rPr>
          <w:rFonts w:ascii="Times New Roman" w:eastAsia="Times New Roman" w:hAnsi="Times New Roman" w:cs="Times New Roman"/>
          <w:sz w:val="21"/>
          <w:szCs w:val="21"/>
          <w:lang w:eastAsia="ru-RU"/>
        </w:rPr>
        <w:t>формк</w:t>
      </w:r>
      <w:proofErr w:type="spellEnd"/>
      <w:r w:rsidRPr="009055BC">
        <w:rPr>
          <w:rFonts w:ascii="Times New Roman" w:eastAsia="Times New Roman" w:hAnsi="Times New Roman" w:cs="Times New Roman"/>
          <w:sz w:val="21"/>
          <w:szCs w:val="21"/>
          <w:lang w:eastAsia="ru-RU"/>
        </w:rPr>
        <w:t xml:space="preserve"> ЕГЭ и имеющий результаты ЕГЭ, поступает   на общих основаниях по результатам ЕГЭ. Выпускник, сдававший экзамены в форме ГВЭ, т.е. не имеющий результатов ЕГЭ, поступает по результатам вступительных испытаний, проводимых вузом самостоятельно. Оригинал или ксерокопию документа, подтверждающего ограниченные возможности  здоровья, поступающий предоставляет по своему усмотрению. Подробности поступления на сайте вуза.</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b/>
          <w:bCs/>
          <w:i/>
          <w:iCs/>
          <w:sz w:val="21"/>
          <w:szCs w:val="21"/>
          <w:lang w:eastAsia="ru-RU"/>
        </w:rPr>
        <w:t>Справочно</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proofErr w:type="spellStart"/>
      <w:r w:rsidRPr="009055BC">
        <w:rPr>
          <w:rFonts w:ascii="Times New Roman" w:eastAsia="Times New Roman" w:hAnsi="Times New Roman" w:cs="Times New Roman"/>
          <w:sz w:val="21"/>
          <w:szCs w:val="21"/>
          <w:lang w:eastAsia="ru-RU"/>
        </w:rPr>
        <w:lastRenderedPageBreak/>
        <w:t>Минобрнауки</w:t>
      </w:r>
      <w:proofErr w:type="spellEnd"/>
      <w:r w:rsidRPr="009055BC">
        <w:rPr>
          <w:rFonts w:ascii="Times New Roman" w:eastAsia="Times New Roman" w:hAnsi="Times New Roman" w:cs="Times New Roman"/>
          <w:sz w:val="21"/>
          <w:szCs w:val="21"/>
          <w:lang w:eastAsia="ru-RU"/>
        </w:rPr>
        <w:t xml:space="preserve"> России приказами от 27.11.2024 №№820 и 821 утвердило Перечень вступительных испытаний и Порядок приема на </w:t>
      </w:r>
      <w:proofErr w:type="gramStart"/>
      <w:r w:rsidRPr="009055BC">
        <w:rPr>
          <w:rFonts w:ascii="Times New Roman" w:eastAsia="Times New Roman" w:hAnsi="Times New Roman" w:cs="Times New Roman"/>
          <w:sz w:val="21"/>
          <w:szCs w:val="21"/>
          <w:lang w:eastAsia="ru-RU"/>
        </w:rPr>
        <w:t>обучение по</w:t>
      </w:r>
      <w:proofErr w:type="gramEnd"/>
      <w:r w:rsidRPr="009055BC">
        <w:rPr>
          <w:rFonts w:ascii="Times New Roman" w:eastAsia="Times New Roman" w:hAnsi="Times New Roman" w:cs="Times New Roman"/>
          <w:sz w:val="21"/>
          <w:szCs w:val="21"/>
          <w:lang w:eastAsia="ru-RU"/>
        </w:rPr>
        <w:t xml:space="preserve"> образовательным программам </w:t>
      </w:r>
      <w:proofErr w:type="spellStart"/>
      <w:r w:rsidRPr="009055BC">
        <w:rPr>
          <w:rFonts w:ascii="Times New Roman" w:eastAsia="Times New Roman" w:hAnsi="Times New Roman" w:cs="Times New Roman"/>
          <w:sz w:val="21"/>
          <w:szCs w:val="21"/>
          <w:lang w:eastAsia="ru-RU"/>
        </w:rPr>
        <w:t>бакалавриата</w:t>
      </w:r>
      <w:proofErr w:type="spellEnd"/>
      <w:r w:rsidRPr="009055BC">
        <w:rPr>
          <w:rFonts w:ascii="Times New Roman" w:eastAsia="Times New Roman" w:hAnsi="Times New Roman" w:cs="Times New Roman"/>
          <w:sz w:val="21"/>
          <w:szCs w:val="21"/>
          <w:lang w:eastAsia="ru-RU"/>
        </w:rPr>
        <w:t xml:space="preserve">, программам </w:t>
      </w:r>
      <w:proofErr w:type="spellStart"/>
      <w:r w:rsidRPr="009055BC">
        <w:rPr>
          <w:rFonts w:ascii="Times New Roman" w:eastAsia="Times New Roman" w:hAnsi="Times New Roman" w:cs="Times New Roman"/>
          <w:sz w:val="21"/>
          <w:szCs w:val="21"/>
          <w:lang w:eastAsia="ru-RU"/>
        </w:rPr>
        <w:t>специалитета</w:t>
      </w:r>
      <w:proofErr w:type="spellEnd"/>
      <w:r w:rsidRPr="009055BC">
        <w:rPr>
          <w:rFonts w:ascii="Times New Roman" w:eastAsia="Times New Roman" w:hAnsi="Times New Roman" w:cs="Times New Roman"/>
          <w:sz w:val="21"/>
          <w:szCs w:val="21"/>
          <w:lang w:eastAsia="ru-RU"/>
        </w:rPr>
        <w:t>, программам магистратуры соответственно. Приказы, вступают в силу с 1 марта 2025 года.</w:t>
      </w:r>
    </w:p>
    <w:p w:rsidR="009055BC" w:rsidRPr="009055BC" w:rsidRDefault="009055BC" w:rsidP="009055BC">
      <w:pPr>
        <w:shd w:val="clear" w:color="auto" w:fill="FFFFFF"/>
        <w:spacing w:after="225"/>
        <w:rPr>
          <w:rFonts w:ascii="Times New Roman" w:eastAsia="Times New Roman" w:hAnsi="Times New Roman" w:cs="Times New Roman"/>
          <w:sz w:val="21"/>
          <w:szCs w:val="21"/>
          <w:lang w:eastAsia="ru-RU"/>
        </w:rPr>
      </w:pPr>
      <w:r w:rsidRPr="009055BC">
        <w:rPr>
          <w:rFonts w:ascii="Times New Roman" w:eastAsia="Times New Roman" w:hAnsi="Times New Roman" w:cs="Times New Roman"/>
          <w:sz w:val="21"/>
          <w:szCs w:val="21"/>
          <w:lang w:eastAsia="ru-RU"/>
        </w:rPr>
        <w:t xml:space="preserve">Минпросвещения России приказом от 13.12.2024 № 891, </w:t>
      </w:r>
      <w:proofErr w:type="spellStart"/>
      <w:r w:rsidRPr="009055BC">
        <w:rPr>
          <w:rFonts w:ascii="Times New Roman" w:eastAsia="Times New Roman" w:hAnsi="Times New Roman" w:cs="Times New Roman"/>
          <w:sz w:val="21"/>
          <w:szCs w:val="21"/>
          <w:lang w:eastAsia="ru-RU"/>
        </w:rPr>
        <w:t>Минобрнауки</w:t>
      </w:r>
      <w:proofErr w:type="spellEnd"/>
      <w:r w:rsidRPr="009055BC">
        <w:rPr>
          <w:rFonts w:ascii="Times New Roman" w:eastAsia="Times New Roman" w:hAnsi="Times New Roman" w:cs="Times New Roman"/>
          <w:sz w:val="21"/>
          <w:szCs w:val="21"/>
          <w:lang w:eastAsia="ru-RU"/>
        </w:rPr>
        <w:t xml:space="preserve"> России приказом от 02.12.2024 № 845  установили для поступления в вуз минимальные баллы ЕГЭ в 2025 году.</w:t>
      </w:r>
    </w:p>
    <w:p w:rsidR="00860F8F" w:rsidRDefault="009055BC"/>
    <w:sectPr w:rsidR="00860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BC"/>
    <w:rsid w:val="002F7D7F"/>
    <w:rsid w:val="004E212D"/>
    <w:rsid w:val="007F744F"/>
    <w:rsid w:val="009055BC"/>
    <w:rsid w:val="00E02205"/>
    <w:rsid w:val="00FD7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39302">
      <w:bodyDiv w:val="1"/>
      <w:marLeft w:val="0"/>
      <w:marRight w:val="0"/>
      <w:marTop w:val="0"/>
      <w:marBottom w:val="0"/>
      <w:divBdr>
        <w:top w:val="none" w:sz="0" w:space="0" w:color="auto"/>
        <w:left w:val="none" w:sz="0" w:space="0" w:color="auto"/>
        <w:bottom w:val="none" w:sz="0" w:space="0" w:color="auto"/>
        <w:right w:val="none" w:sz="0" w:space="0" w:color="auto"/>
      </w:divBdr>
      <w:divsChild>
        <w:div w:id="206794509">
          <w:marLeft w:val="0"/>
          <w:marRight w:val="0"/>
          <w:marTop w:val="0"/>
          <w:marBottom w:val="0"/>
          <w:divBdr>
            <w:top w:val="none" w:sz="0" w:space="0" w:color="auto"/>
            <w:left w:val="none" w:sz="0" w:space="0" w:color="auto"/>
            <w:bottom w:val="none" w:sz="0" w:space="0" w:color="auto"/>
            <w:right w:val="none" w:sz="0" w:space="0" w:color="auto"/>
          </w:divBdr>
        </w:div>
        <w:div w:id="1799183424">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2025-06-10T08:32:00Z</dcterms:created>
  <dcterms:modified xsi:type="dcterms:W3CDTF">2025-06-10T08:33:00Z</dcterms:modified>
</cp:coreProperties>
</file>