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06" w:rsidRPr="00B51506" w:rsidRDefault="00B51506" w:rsidP="00B51506">
      <w:pPr>
        <w:shd w:val="clear" w:color="auto" w:fill="FFFFFF"/>
        <w:spacing w:after="15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B5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"https://xn------6cdabbcgeoehgjzt1cp4aled9b4b0gsh9a5e.xn--p1ai/2025/06/10/%d0%bf%d1%80%d0%be%d1%86%d0%b5%d0%b4%d1%83%d1%80%d0%b0-%d1%80%d0%b0%d1%81%d1%81%d0%bc%d0%be%d1%82%d1%80%d0%b5%d0%bd%d0%b8%d1%8f-%d0%b0%d0%bf%d0%b5%d0%bb%d0%bb%d1%8f%d1%86%d0%b8%d0%b8-%d1%83%d1%87/" </w:instrText>
      </w:r>
      <w:r w:rsidRPr="00B5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B5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рассмотрения апелляции участника ОГЭ о нарушении порядка проведения ГИА-9.</w:t>
      </w:r>
      <w:r w:rsidRPr="00B5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B51506" w:rsidRPr="00B51506" w:rsidRDefault="00B51506" w:rsidP="00B51506">
      <w:pPr>
        <w:pStyle w:val="a3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  <w:r w:rsidRPr="00B51506">
        <w:rPr>
          <w:sz w:val="21"/>
          <w:szCs w:val="21"/>
        </w:rPr>
        <w:t xml:space="preserve">Каждый участник ГИА-9 имеет право подать апелляцию. Правила  приема и процедуры  рассмотрения апелляций установлены Порядком ГИА-9, утвержденным приказом Минпросвещения, </w:t>
      </w:r>
      <w:proofErr w:type="spellStart"/>
      <w:r w:rsidRPr="00B51506">
        <w:rPr>
          <w:sz w:val="21"/>
          <w:szCs w:val="21"/>
        </w:rPr>
        <w:t>Рособрнадзора</w:t>
      </w:r>
      <w:proofErr w:type="spellEnd"/>
      <w:r w:rsidRPr="00B51506">
        <w:rPr>
          <w:sz w:val="21"/>
          <w:szCs w:val="21"/>
        </w:rPr>
        <w:t xml:space="preserve"> от 04 апреля 2023 г. №232/551/551.</w:t>
      </w:r>
    </w:p>
    <w:p w:rsidR="00B51506" w:rsidRPr="00B51506" w:rsidRDefault="00B51506" w:rsidP="00B51506">
      <w:pPr>
        <w:pStyle w:val="a3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  <w:r w:rsidRPr="00B51506">
        <w:rPr>
          <w:sz w:val="21"/>
          <w:szCs w:val="21"/>
        </w:rPr>
        <w:t>Согласно Порядку, участник ГИА-9 может подать: апелляцию о </w:t>
      </w:r>
      <w:r w:rsidRPr="00B51506">
        <w:rPr>
          <w:rStyle w:val="a4"/>
          <w:sz w:val="21"/>
          <w:szCs w:val="21"/>
        </w:rPr>
        <w:t>нарушении Порядка</w:t>
      </w:r>
      <w:r w:rsidRPr="00B51506">
        <w:rPr>
          <w:sz w:val="21"/>
          <w:szCs w:val="21"/>
        </w:rPr>
        <w:t> и (или) апелляцию </w:t>
      </w:r>
      <w:r w:rsidRPr="00B51506">
        <w:rPr>
          <w:rStyle w:val="a4"/>
          <w:sz w:val="21"/>
          <w:szCs w:val="21"/>
        </w:rPr>
        <w:t>о несогласии с выставленными баллами. </w:t>
      </w:r>
      <w:r w:rsidRPr="00B51506">
        <w:rPr>
          <w:sz w:val="21"/>
          <w:szCs w:val="21"/>
        </w:rPr>
        <w:t>Апелляции рассматриваются апелляционной комиссией.</w:t>
      </w:r>
    </w:p>
    <w:p w:rsidR="00B51506" w:rsidRPr="00B51506" w:rsidRDefault="00B51506" w:rsidP="00B51506">
      <w:pPr>
        <w:pStyle w:val="a3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  <w:r w:rsidRPr="00B51506">
        <w:rPr>
          <w:rStyle w:val="a4"/>
          <w:sz w:val="21"/>
          <w:szCs w:val="21"/>
        </w:rPr>
        <w:t>А</w:t>
      </w:r>
      <w:r w:rsidRPr="00B51506">
        <w:rPr>
          <w:sz w:val="21"/>
          <w:szCs w:val="21"/>
        </w:rPr>
        <w:t>пелляции по вопросам содержания и структуры заданий по учебным предметам; по вопросам, связанным с оцениванием результатов выполнения заданий с кратким ответом, с неправильным заполнением бланков апелляционными комиссиями </w:t>
      </w:r>
      <w:r w:rsidRPr="00B51506">
        <w:rPr>
          <w:rStyle w:val="a4"/>
          <w:sz w:val="21"/>
          <w:szCs w:val="21"/>
        </w:rPr>
        <w:t>не рассматриваются.</w:t>
      </w:r>
    </w:p>
    <w:p w:rsidR="00B51506" w:rsidRPr="00B51506" w:rsidRDefault="00B51506" w:rsidP="00B51506">
      <w:pPr>
        <w:pStyle w:val="a3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  <w:r w:rsidRPr="00B51506">
        <w:rPr>
          <w:rStyle w:val="a5"/>
          <w:b/>
          <w:bCs/>
          <w:sz w:val="21"/>
          <w:szCs w:val="21"/>
        </w:rPr>
        <w:t>Процедура подачи и рассмотрения апелляции о нарушении порядка проведения ГИА-9</w:t>
      </w:r>
    </w:p>
    <w:p w:rsidR="00B51506" w:rsidRPr="00B51506" w:rsidRDefault="00B51506" w:rsidP="00B51506">
      <w:pPr>
        <w:pStyle w:val="a3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  <w:r w:rsidRPr="00B51506">
        <w:rPr>
          <w:sz w:val="21"/>
          <w:szCs w:val="21"/>
        </w:rPr>
        <w:t xml:space="preserve">Нарушения Порядка </w:t>
      </w:r>
      <w:bookmarkStart w:id="0" w:name="_GoBack"/>
      <w:bookmarkEnd w:id="0"/>
      <w:r w:rsidRPr="00B51506">
        <w:rPr>
          <w:sz w:val="21"/>
          <w:szCs w:val="21"/>
        </w:rPr>
        <w:t>могут быть допущены: участниками ГИА-9, а также  лицами присутствующим в ППЭ в соответствии с Порядком в день проведения экзамена: организаторами, руководителем школы, в которой проводится ГИА, техническими специалистами, медработником, экспертами, работниками правоохранительных органов, наблюдателями, членами ГЭК, работниками органов управления образованием и иными лицами.</w:t>
      </w:r>
    </w:p>
    <w:p w:rsidR="00B51506" w:rsidRPr="00B51506" w:rsidRDefault="00B51506" w:rsidP="00B51506">
      <w:pPr>
        <w:pStyle w:val="a3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  <w:r w:rsidRPr="00B51506">
        <w:rPr>
          <w:sz w:val="21"/>
          <w:szCs w:val="21"/>
        </w:rPr>
        <w:t>Если участником экзамена были допущены нарушения Порядка, как то: наличие шпаргалок, сре</w:t>
      </w:r>
      <w:proofErr w:type="gramStart"/>
      <w:r w:rsidRPr="00B51506">
        <w:rPr>
          <w:sz w:val="21"/>
          <w:szCs w:val="21"/>
        </w:rPr>
        <w:t>дств св</w:t>
      </w:r>
      <w:proofErr w:type="gramEnd"/>
      <w:r w:rsidRPr="00B51506">
        <w:rPr>
          <w:sz w:val="21"/>
          <w:szCs w:val="21"/>
        </w:rPr>
        <w:t>язи и (или) электронно-вычислительной техники, фото-, аудио- и видеоаппаратуры, справочных материалов, средств хранения и передачи информации, фотографирование черновиков, КИМ во время проведения ГИА или иные нарушения Порядка, то этот участник ГИА удаляется с экзамена. По факту удаления составляется соответствующий акт, который передается в ГЭК.</w:t>
      </w:r>
    </w:p>
    <w:p w:rsidR="00B51506" w:rsidRPr="00B51506" w:rsidRDefault="00B51506" w:rsidP="00B51506">
      <w:pPr>
        <w:pStyle w:val="a3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  <w:proofErr w:type="gramStart"/>
      <w:r w:rsidRPr="00B51506">
        <w:rPr>
          <w:sz w:val="21"/>
          <w:szCs w:val="21"/>
        </w:rPr>
        <w:t>Если участником экзамена  были замечены нарушения Порядка во время проведения экзамена (мешал строительный шум, пакет с КИМ был распечатан раньше, чем положено, не проводился инструктаж перед экзаменом, в аудитории находились посторонние лица, которые подсказывали некоторым участникам экзамена, проводили съемку КИМ, черновиков, и т.д.), он может подать апелляцию о нарушении Порядка.</w:t>
      </w:r>
      <w:proofErr w:type="gramEnd"/>
      <w:r w:rsidRPr="00B51506">
        <w:rPr>
          <w:sz w:val="21"/>
          <w:szCs w:val="21"/>
        </w:rPr>
        <w:t xml:space="preserve"> Апелляция о нарушении Порядка подается участником сразу по окончании экзамена, не покидая ППЭ. Для этого он должен обратиться к организаторам, получить 2 бланка для подачи апелляции, заполнить их: один передать члену ГЭК, находящемуся в ППЭ, а второй оставить у себя с пометкой, что апелляция взята в работу. ГЭК </w:t>
      </w:r>
      <w:proofErr w:type="spellStart"/>
      <w:r w:rsidRPr="00B51506">
        <w:rPr>
          <w:sz w:val="21"/>
          <w:szCs w:val="21"/>
        </w:rPr>
        <w:t>корганизует</w:t>
      </w:r>
      <w:proofErr w:type="spellEnd"/>
      <w:r w:rsidRPr="00B51506">
        <w:rPr>
          <w:sz w:val="21"/>
          <w:szCs w:val="21"/>
        </w:rPr>
        <w:t xml:space="preserve"> проверку изложенных в апелляции сведений и </w:t>
      </w:r>
      <w:proofErr w:type="gramStart"/>
      <w:r w:rsidRPr="00B51506">
        <w:rPr>
          <w:sz w:val="21"/>
          <w:szCs w:val="21"/>
        </w:rPr>
        <w:t>фактов о нарушении</w:t>
      </w:r>
      <w:proofErr w:type="gramEnd"/>
      <w:r w:rsidRPr="00B51506">
        <w:rPr>
          <w:sz w:val="21"/>
          <w:szCs w:val="21"/>
        </w:rPr>
        <w:t xml:space="preserve"> Порядка. В проверке могут участвовать только лица, не задействованные в аудитории, в которой сдавал экзамен участник ГИА, подавший апелляцию. Результаты проверки оформляются в форме заключения. Апелляция и заключение о результатах проверки в тот же день передаются членом ГЭК в апелляционную комиссию.</w:t>
      </w:r>
    </w:p>
    <w:p w:rsidR="00B51506" w:rsidRPr="00B51506" w:rsidRDefault="00B51506" w:rsidP="00B51506">
      <w:pPr>
        <w:pStyle w:val="a3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  <w:r w:rsidRPr="00B51506">
        <w:rPr>
          <w:sz w:val="21"/>
          <w:szCs w:val="21"/>
        </w:rPr>
        <w:t>Апелляционная комиссия в течение двух рабочих дней, следующих за днем ее поступления в апелляционную комиссию, рассматривает апелляцию, заключение о результатах проверки и выносит </w:t>
      </w:r>
      <w:r w:rsidRPr="00B51506">
        <w:rPr>
          <w:rStyle w:val="a4"/>
          <w:sz w:val="21"/>
          <w:szCs w:val="21"/>
        </w:rPr>
        <w:t>одно из решений</w:t>
      </w:r>
      <w:r w:rsidRPr="00B51506">
        <w:rPr>
          <w:sz w:val="21"/>
          <w:szCs w:val="21"/>
        </w:rPr>
        <w:t>: об отклонении апелляции; об удовлетворении апелляции.</w:t>
      </w:r>
    </w:p>
    <w:p w:rsidR="00B51506" w:rsidRPr="00B51506" w:rsidRDefault="00B51506" w:rsidP="00B51506">
      <w:pPr>
        <w:pStyle w:val="a3"/>
        <w:shd w:val="clear" w:color="auto" w:fill="FFFFFF"/>
        <w:spacing w:before="0" w:beforeAutospacing="0" w:after="225" w:afterAutospacing="0"/>
        <w:jc w:val="both"/>
        <w:rPr>
          <w:sz w:val="21"/>
          <w:szCs w:val="21"/>
        </w:rPr>
      </w:pPr>
      <w:r w:rsidRPr="00B51506">
        <w:rPr>
          <w:sz w:val="21"/>
          <w:szCs w:val="21"/>
        </w:rPr>
        <w:t>При удовлетворении апелляции о нарушении Порядка результат экзамена, по процедуре которого участником ГИА была подана апелляция, </w:t>
      </w:r>
      <w:r w:rsidRPr="00B51506">
        <w:rPr>
          <w:rStyle w:val="a4"/>
          <w:sz w:val="21"/>
          <w:szCs w:val="21"/>
        </w:rPr>
        <w:t>аннулируется</w:t>
      </w:r>
      <w:r w:rsidRPr="00B51506">
        <w:rPr>
          <w:sz w:val="21"/>
          <w:szCs w:val="21"/>
        </w:rPr>
        <w:t> и участнику ГИА предоставляется возможность </w:t>
      </w:r>
      <w:r w:rsidRPr="00B51506">
        <w:rPr>
          <w:rStyle w:val="a4"/>
          <w:sz w:val="21"/>
          <w:szCs w:val="21"/>
        </w:rPr>
        <w:t>повторно сдать экзамен</w:t>
      </w:r>
      <w:r w:rsidRPr="00B51506">
        <w:rPr>
          <w:sz w:val="21"/>
          <w:szCs w:val="21"/>
        </w:rPr>
        <w:t> по соответствующему учебному предмету в резервные сроки соответствующего периода ГИА или по решению председателя ГЭК в иной день, предусмотренный расписанием ОГЭ.</w:t>
      </w:r>
    </w:p>
    <w:p w:rsidR="00860F8F" w:rsidRDefault="00D708A6"/>
    <w:sectPr w:rsidR="00860F8F" w:rsidSect="00B5150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06"/>
    <w:rsid w:val="002F7D7F"/>
    <w:rsid w:val="004E212D"/>
    <w:rsid w:val="007F744F"/>
    <w:rsid w:val="00B51506"/>
    <w:rsid w:val="00D708A6"/>
    <w:rsid w:val="00E0220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506"/>
    <w:rPr>
      <w:b/>
      <w:bCs/>
    </w:rPr>
  </w:style>
  <w:style w:type="character" w:styleId="a5">
    <w:name w:val="Emphasis"/>
    <w:basedOn w:val="a0"/>
    <w:uiPriority w:val="20"/>
    <w:qFormat/>
    <w:rsid w:val="00B515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506"/>
    <w:rPr>
      <w:b/>
      <w:bCs/>
    </w:rPr>
  </w:style>
  <w:style w:type="character" w:styleId="a5">
    <w:name w:val="Emphasis"/>
    <w:basedOn w:val="a0"/>
    <w:uiPriority w:val="20"/>
    <w:qFormat/>
    <w:rsid w:val="00B51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2025-06-10T09:38:00Z</dcterms:created>
  <dcterms:modified xsi:type="dcterms:W3CDTF">2025-06-10T09:38:00Z</dcterms:modified>
</cp:coreProperties>
</file>